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24891" w:rsidTr="00A36BDC">
        <w:trPr>
          <w:trHeight w:val="479"/>
        </w:trPr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24891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52B4" w:rsidRPr="008124B4" w:rsidRDefault="003152B4" w:rsidP="003152B4">
      <w:pPr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 xml:space="preserve">от </w:t>
      </w:r>
      <w:r w:rsidR="008A1303">
        <w:rPr>
          <w:rFonts w:ascii="Times New Roman" w:hAnsi="Times New Roman"/>
          <w:sz w:val="28"/>
          <w:szCs w:val="28"/>
        </w:rPr>
        <w:t>4 марта</w:t>
      </w:r>
      <w:r w:rsidR="007E3CB5" w:rsidRPr="008124B4">
        <w:rPr>
          <w:rFonts w:ascii="Times New Roman" w:hAnsi="Times New Roman"/>
          <w:sz w:val="28"/>
          <w:szCs w:val="28"/>
        </w:rPr>
        <w:t xml:space="preserve"> 2021  года № </w:t>
      </w:r>
      <w:r w:rsidR="008A1303">
        <w:rPr>
          <w:rFonts w:ascii="Times New Roman" w:hAnsi="Times New Roman"/>
          <w:sz w:val="28"/>
          <w:szCs w:val="28"/>
        </w:rPr>
        <w:t>21</w:t>
      </w:r>
    </w:p>
    <w:p w:rsidR="007E3CB5" w:rsidRPr="008124B4" w:rsidRDefault="007E3CB5" w:rsidP="007E3C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124B4">
        <w:rPr>
          <w:rFonts w:ascii="Times New Roman" w:hAnsi="Times New Roman"/>
          <w:sz w:val="28"/>
          <w:szCs w:val="28"/>
        </w:rPr>
        <w:t>О внесени</w:t>
      </w:r>
      <w:r w:rsidR="00B84A22">
        <w:rPr>
          <w:rFonts w:ascii="Times New Roman" w:hAnsi="Times New Roman"/>
          <w:sz w:val="28"/>
          <w:szCs w:val="28"/>
        </w:rPr>
        <w:t>и изменений в постановление от 6</w:t>
      </w:r>
      <w:r w:rsidRPr="008124B4">
        <w:rPr>
          <w:rFonts w:ascii="Times New Roman" w:hAnsi="Times New Roman"/>
          <w:sz w:val="28"/>
          <w:szCs w:val="28"/>
        </w:rPr>
        <w:t xml:space="preserve"> мая 201</w:t>
      </w:r>
      <w:r w:rsidR="00B84A22">
        <w:rPr>
          <w:rFonts w:ascii="Times New Roman" w:hAnsi="Times New Roman"/>
          <w:sz w:val="28"/>
          <w:szCs w:val="28"/>
        </w:rPr>
        <w:t>4</w:t>
      </w:r>
      <w:r w:rsidRPr="008124B4">
        <w:rPr>
          <w:rFonts w:ascii="Times New Roman" w:hAnsi="Times New Roman"/>
          <w:sz w:val="28"/>
          <w:szCs w:val="28"/>
        </w:rPr>
        <w:t xml:space="preserve"> г.</w:t>
      </w:r>
      <w:r w:rsidR="00F14905" w:rsidRPr="008124B4">
        <w:rPr>
          <w:rFonts w:ascii="Times New Roman" w:hAnsi="Times New Roman"/>
          <w:sz w:val="28"/>
          <w:szCs w:val="28"/>
        </w:rPr>
        <w:t xml:space="preserve"> </w:t>
      </w:r>
      <w:r w:rsidR="00B84A22">
        <w:rPr>
          <w:rFonts w:ascii="Times New Roman" w:hAnsi="Times New Roman"/>
          <w:sz w:val="28"/>
          <w:szCs w:val="28"/>
        </w:rPr>
        <w:t xml:space="preserve"> № 114</w:t>
      </w:r>
      <w:r w:rsidR="00F14905" w:rsidRPr="008124B4">
        <w:rPr>
          <w:rFonts w:ascii="Times New Roman" w:hAnsi="Times New Roman"/>
          <w:sz w:val="28"/>
          <w:szCs w:val="28"/>
        </w:rPr>
        <w:t xml:space="preserve">                         </w:t>
      </w:r>
      <w:r w:rsidRPr="008124B4">
        <w:rPr>
          <w:rFonts w:ascii="Times New Roman" w:hAnsi="Times New Roman"/>
          <w:sz w:val="28"/>
          <w:szCs w:val="28"/>
        </w:rPr>
        <w:t xml:space="preserve"> «</w:t>
      </w:r>
      <w:r w:rsidR="00B84A22">
        <w:rPr>
          <w:rFonts w:ascii="Times New Roman" w:hAnsi="Times New Roman"/>
          <w:sz w:val="28"/>
          <w:szCs w:val="28"/>
        </w:rPr>
        <w:t>О схемах размещения нестационарных торговых объектов</w:t>
      </w:r>
      <w:r w:rsidRPr="008124B4">
        <w:rPr>
          <w:rFonts w:ascii="Times New Roman" w:hAnsi="Times New Roman"/>
          <w:sz w:val="28"/>
          <w:szCs w:val="28"/>
        </w:rPr>
        <w:t xml:space="preserve">» </w:t>
      </w:r>
    </w:p>
    <w:p w:rsidR="007E3CB5" w:rsidRPr="007E3CB5" w:rsidRDefault="007E3CB5" w:rsidP="007E3CB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124B4" w:rsidRPr="002E639F" w:rsidRDefault="003152B4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В соответствии с</w:t>
      </w:r>
      <w:r w:rsidR="00B84A22" w:rsidRPr="002E639F">
        <w:rPr>
          <w:rFonts w:ascii="Times New Roman" w:hAnsi="Times New Roman"/>
          <w:sz w:val="28"/>
          <w:szCs w:val="28"/>
        </w:rPr>
        <w:t xml:space="preserve"> пунктом 6 части 1 статьи 2 Закона Республики Марий Эл от 3 августа 2010 года № 36-З «О реализации полномочий Республики Марий Эл в области государственного регулирования торговой деятельности» и руководствуясь Уставом </w:t>
      </w:r>
      <w:proofErr w:type="spellStart"/>
      <w:r w:rsidR="00B84A22" w:rsidRPr="002E639F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B84A22" w:rsidRPr="002E63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E3CB5" w:rsidRPr="002E63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E3CB5" w:rsidRPr="002E639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сельская администрация </w:t>
      </w:r>
      <w:r w:rsidR="002E639F">
        <w:rPr>
          <w:rFonts w:ascii="Times New Roman" w:hAnsi="Times New Roman"/>
          <w:sz w:val="28"/>
          <w:szCs w:val="28"/>
        </w:rPr>
        <w:t>ПОСТАНОВЛЯЕТ:</w:t>
      </w:r>
    </w:p>
    <w:p w:rsidR="003152B4" w:rsidRPr="002E639F" w:rsidRDefault="003152B4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 xml:space="preserve">1. Внести следующее изменение в </w:t>
      </w:r>
      <w:r w:rsidR="00B84A22" w:rsidRPr="002E639F">
        <w:rPr>
          <w:rFonts w:ascii="Times New Roman" w:hAnsi="Times New Roman"/>
          <w:sz w:val="28"/>
          <w:szCs w:val="28"/>
        </w:rPr>
        <w:t>постановление от 6 мая 2014 года № 114 «О схемах размещения нестационарных торговых объектов» (далее – Постановление):</w:t>
      </w:r>
    </w:p>
    <w:p w:rsidR="00B84A22" w:rsidRPr="002E639F" w:rsidRDefault="00B84A22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- пункт 1 Постановления признать утратившим силу;</w:t>
      </w:r>
    </w:p>
    <w:p w:rsidR="00B84A22" w:rsidRPr="002E639F" w:rsidRDefault="00B84A22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- в преамбуле Постановления слова «Администрация муниципального образования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4F2C78" w:rsidRPr="002E639F">
        <w:rPr>
          <w:rFonts w:ascii="Times New Roman" w:hAnsi="Times New Roman"/>
          <w:sz w:val="28"/>
          <w:szCs w:val="28"/>
        </w:rPr>
        <w:t xml:space="preserve">в соответствующем падеже </w:t>
      </w:r>
      <w:r w:rsidRPr="002E639F">
        <w:rPr>
          <w:rFonts w:ascii="Times New Roman" w:hAnsi="Times New Roman"/>
          <w:sz w:val="28"/>
          <w:szCs w:val="28"/>
        </w:rPr>
        <w:t xml:space="preserve">заменить </w:t>
      </w:r>
      <w:r w:rsidR="004F2C78" w:rsidRPr="002E639F">
        <w:rPr>
          <w:rFonts w:ascii="Times New Roman" w:hAnsi="Times New Roman"/>
          <w:sz w:val="28"/>
          <w:szCs w:val="28"/>
        </w:rPr>
        <w:t>словами «</w:t>
      </w:r>
      <w:proofErr w:type="spellStart"/>
      <w:r w:rsidR="004F2C78" w:rsidRPr="002E639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4F2C78" w:rsidRPr="002E639F">
        <w:rPr>
          <w:rFonts w:ascii="Times New Roman" w:hAnsi="Times New Roman"/>
          <w:sz w:val="28"/>
          <w:szCs w:val="28"/>
        </w:rPr>
        <w:t xml:space="preserve"> сельская администрация» в соответствующем падеже;</w:t>
      </w:r>
    </w:p>
    <w:p w:rsidR="004F2C78" w:rsidRPr="002E639F" w:rsidRDefault="004F2C78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- пункт 2 Постановления изложить в следующей редакции:</w:t>
      </w:r>
    </w:p>
    <w:p w:rsidR="004F2C78" w:rsidRPr="002E639F" w:rsidRDefault="004F2C78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 xml:space="preserve">«2. Утвердить схему размещения нестационарных торговых объектов на территории 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сельского поселения согласно </w:t>
      </w:r>
      <w:r w:rsidR="002E639F" w:rsidRPr="002E639F">
        <w:rPr>
          <w:rFonts w:ascii="Times New Roman" w:hAnsi="Times New Roman"/>
          <w:sz w:val="28"/>
          <w:szCs w:val="28"/>
        </w:rPr>
        <w:t>п</w:t>
      </w:r>
      <w:r w:rsidRPr="002E639F">
        <w:rPr>
          <w:rFonts w:ascii="Times New Roman" w:hAnsi="Times New Roman"/>
          <w:sz w:val="28"/>
          <w:szCs w:val="28"/>
        </w:rPr>
        <w:t>риложения</w:t>
      </w:r>
      <w:proofErr w:type="gramStart"/>
      <w:r w:rsidRPr="002E639F">
        <w:rPr>
          <w:rFonts w:ascii="Times New Roman" w:hAnsi="Times New Roman"/>
          <w:sz w:val="28"/>
          <w:szCs w:val="28"/>
        </w:rPr>
        <w:t>.»;</w:t>
      </w:r>
      <w:proofErr w:type="gramEnd"/>
    </w:p>
    <w:p w:rsidR="004F2C78" w:rsidRPr="002E639F" w:rsidRDefault="004F2C78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- в пункте 3 Постановления слова «администрации муниципального образования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сельское поселение» заменить словами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сельской администрации»</w:t>
      </w:r>
      <w:r w:rsidR="002E639F" w:rsidRPr="002E639F">
        <w:rPr>
          <w:rFonts w:ascii="Times New Roman" w:hAnsi="Times New Roman"/>
          <w:sz w:val="28"/>
          <w:szCs w:val="28"/>
        </w:rPr>
        <w:t>.</w:t>
      </w:r>
    </w:p>
    <w:p w:rsidR="002E639F" w:rsidRPr="002E639F" w:rsidRDefault="002E639F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- пункт 5 Постановления изложить в следующей редакции:</w:t>
      </w:r>
    </w:p>
    <w:p w:rsidR="002E639F" w:rsidRPr="002E639F" w:rsidRDefault="002E639F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E639F">
        <w:rPr>
          <w:rFonts w:ascii="Times New Roman" w:hAnsi="Times New Roman"/>
          <w:sz w:val="28"/>
          <w:szCs w:val="28"/>
        </w:rPr>
        <w:t>«5. Настоящее постановление вступает в силу после его обнародования</w:t>
      </w:r>
      <w:proofErr w:type="gramStart"/>
      <w:r w:rsidRPr="002E639F">
        <w:rPr>
          <w:rFonts w:ascii="Times New Roman" w:hAnsi="Times New Roman"/>
          <w:sz w:val="28"/>
          <w:szCs w:val="28"/>
        </w:rPr>
        <w:t>.»;</w:t>
      </w:r>
    </w:p>
    <w:p w:rsidR="002E639F" w:rsidRPr="002E639F" w:rsidRDefault="002E639F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End"/>
      <w:r w:rsidRPr="002E639F">
        <w:rPr>
          <w:rFonts w:ascii="Times New Roman" w:hAnsi="Times New Roman"/>
          <w:sz w:val="28"/>
          <w:szCs w:val="28"/>
        </w:rPr>
        <w:t>- в Приложении к Постановлению слова «администрации МО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сельское поселение» заменить словами 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сельской администрации», слова «муниципального образования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Кокшайское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сельское поселение» заменить словами «</w:t>
      </w:r>
      <w:proofErr w:type="spellStart"/>
      <w:r w:rsidRPr="002E639F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152B4" w:rsidRDefault="00CD4C59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2E639F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Pr="002E639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2E639F">
        <w:rPr>
          <w:rFonts w:ascii="Times New Roman" w:hAnsi="Times New Roman"/>
          <w:sz w:val="28"/>
          <w:szCs w:val="28"/>
        </w:rPr>
        <w:t xml:space="preserve"> муниципального района  Республики Марий Эл в информационной сети «Интернет» -  </w:t>
      </w:r>
      <w:hyperlink r:id="rId9" w:history="1">
        <w:r w:rsidRPr="002E639F">
          <w:rPr>
            <w:rStyle w:val="ae"/>
            <w:rFonts w:ascii="Times New Roman" w:hAnsi="Times New Roman"/>
            <w:sz w:val="28"/>
            <w:szCs w:val="28"/>
          </w:rPr>
          <w:t>www.</w:t>
        </w:r>
        <w:r w:rsidRPr="002E639F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2E639F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2E639F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E639F">
        <w:rPr>
          <w:rFonts w:ascii="Times New Roman" w:hAnsi="Times New Roman"/>
          <w:sz w:val="28"/>
          <w:szCs w:val="28"/>
          <w:u w:val="single"/>
        </w:rPr>
        <w:t>.</w:t>
      </w:r>
    </w:p>
    <w:p w:rsidR="002E639F" w:rsidRDefault="002E639F" w:rsidP="002E639F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52B4" w:rsidRPr="007E3CB5" w:rsidTr="003152B4">
        <w:tc>
          <w:tcPr>
            <w:tcW w:w="4785" w:type="dxa"/>
            <w:hideMark/>
          </w:tcPr>
          <w:p w:rsidR="003152B4" w:rsidRPr="007E3CB5" w:rsidRDefault="00CD4C59" w:rsidP="00CD4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152B4" w:rsidRPr="007E3CB5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</w:tc>
        <w:tc>
          <w:tcPr>
            <w:tcW w:w="4786" w:type="dxa"/>
            <w:hideMark/>
          </w:tcPr>
          <w:p w:rsidR="003152B4" w:rsidRPr="007E3CB5" w:rsidRDefault="00CD4C5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П.Н.Николаев</w:t>
            </w:r>
            <w:proofErr w:type="spellEnd"/>
          </w:p>
        </w:tc>
        <w:bookmarkStart w:id="0" w:name="_GoBack"/>
        <w:bookmarkEnd w:id="0"/>
      </w:tr>
    </w:tbl>
    <w:p w:rsidR="00945F01" w:rsidRPr="007E3CB5" w:rsidRDefault="00945F01" w:rsidP="002E639F">
      <w:pPr>
        <w:jc w:val="center"/>
        <w:rPr>
          <w:rFonts w:ascii="Times New Roman" w:hAnsi="Times New Roman"/>
          <w:sz w:val="28"/>
          <w:szCs w:val="28"/>
        </w:rPr>
      </w:pPr>
    </w:p>
    <w:sectPr w:rsidR="00945F01" w:rsidRPr="007E3CB5" w:rsidSect="00AE58DA">
      <w:headerReference w:type="even" r:id="rId10"/>
      <w:headerReference w:type="default" r:id="rId11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B31" w:rsidRDefault="00820B31" w:rsidP="006F4B8A">
      <w:pPr>
        <w:spacing w:after="0" w:line="240" w:lineRule="auto"/>
      </w:pPr>
      <w:r>
        <w:separator/>
      </w:r>
    </w:p>
  </w:endnote>
  <w:endnote w:type="continuationSeparator" w:id="0">
    <w:p w:rsidR="00820B31" w:rsidRDefault="00820B3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B31" w:rsidRDefault="00820B31" w:rsidP="006F4B8A">
      <w:pPr>
        <w:spacing w:after="0" w:line="240" w:lineRule="auto"/>
      </w:pPr>
      <w:r>
        <w:separator/>
      </w:r>
    </w:p>
  </w:footnote>
  <w:footnote w:type="continuationSeparator" w:id="0">
    <w:p w:rsidR="00820B31" w:rsidRDefault="00820B3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0C7E0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57" w:rsidRDefault="000C7E0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58DA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07FC2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2966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C7E0E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FE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639F"/>
    <w:rsid w:val="002F28F8"/>
    <w:rsid w:val="002F4CC2"/>
    <w:rsid w:val="00300E14"/>
    <w:rsid w:val="00300E5C"/>
    <w:rsid w:val="00301385"/>
    <w:rsid w:val="00311766"/>
    <w:rsid w:val="003152B4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2C78"/>
    <w:rsid w:val="004F3BDD"/>
    <w:rsid w:val="004F61E4"/>
    <w:rsid w:val="00500D7D"/>
    <w:rsid w:val="0050550B"/>
    <w:rsid w:val="005115F7"/>
    <w:rsid w:val="005121F0"/>
    <w:rsid w:val="005127D4"/>
    <w:rsid w:val="00530A1E"/>
    <w:rsid w:val="00551D62"/>
    <w:rsid w:val="00553D8B"/>
    <w:rsid w:val="0055711E"/>
    <w:rsid w:val="00561183"/>
    <w:rsid w:val="00571FC6"/>
    <w:rsid w:val="00574E69"/>
    <w:rsid w:val="00576086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C4B30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CF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E3CB5"/>
    <w:rsid w:val="007F0E09"/>
    <w:rsid w:val="007F756E"/>
    <w:rsid w:val="00801BA1"/>
    <w:rsid w:val="00806BF8"/>
    <w:rsid w:val="00807AFA"/>
    <w:rsid w:val="008124B4"/>
    <w:rsid w:val="008140FF"/>
    <w:rsid w:val="00815C36"/>
    <w:rsid w:val="00816B48"/>
    <w:rsid w:val="008176D2"/>
    <w:rsid w:val="00820B3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1303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335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BFE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162AA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8DA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A22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3216"/>
    <w:rsid w:val="00C758EB"/>
    <w:rsid w:val="00C80191"/>
    <w:rsid w:val="00C8199B"/>
    <w:rsid w:val="00C83D01"/>
    <w:rsid w:val="00C84394"/>
    <w:rsid w:val="00C869DD"/>
    <w:rsid w:val="00C908FE"/>
    <w:rsid w:val="00CA2D08"/>
    <w:rsid w:val="00CA2F97"/>
    <w:rsid w:val="00CB345A"/>
    <w:rsid w:val="00CB4FAC"/>
    <w:rsid w:val="00CC5E3D"/>
    <w:rsid w:val="00CD16B9"/>
    <w:rsid w:val="00CD4C5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A6D5A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905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84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02491-0B63-46E0-90BD-5B241992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2021-03-04T12:02:00Z</cp:lastPrinted>
  <dcterms:created xsi:type="dcterms:W3CDTF">2021-03-04T12:03:00Z</dcterms:created>
  <dcterms:modified xsi:type="dcterms:W3CDTF">2021-11-09T07:57:00Z</dcterms:modified>
</cp:coreProperties>
</file>